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65" w:rsidRPr="00495650" w:rsidRDefault="00495650" w:rsidP="00AD7B65">
      <w:pPr>
        <w:pStyle w:val="a6"/>
        <w:shd w:val="clear" w:color="auto" w:fill="FFFFFF"/>
        <w:spacing w:before="0" w:beforeAutospacing="0" w:after="0" w:afterAutospacing="0" w:line="21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B65">
        <w:rPr>
          <w:rStyle w:val="a7"/>
          <w:i w:val="0"/>
          <w:sz w:val="28"/>
          <w:szCs w:val="28"/>
        </w:rPr>
        <w:t xml:space="preserve"> В</w:t>
      </w:r>
      <w:r w:rsidR="00AD7B65" w:rsidRPr="00495650">
        <w:rPr>
          <w:rStyle w:val="a7"/>
          <w:i w:val="0"/>
          <w:sz w:val="28"/>
          <w:szCs w:val="28"/>
        </w:rPr>
        <w:t xml:space="preserve"> соответствии с Указом Президента РФ от 07.05.2018 № 204 «О национальных целях и стратегических задачах развития Российской Федерации на период до 2024 года» утвержден национальный проект: «Демография».</w:t>
      </w:r>
      <w:r w:rsidR="00AD7B65" w:rsidRPr="00AD7B65">
        <w:rPr>
          <w:rStyle w:val="a7"/>
          <w:i w:val="0"/>
          <w:sz w:val="28"/>
          <w:szCs w:val="28"/>
        </w:rPr>
        <w:t xml:space="preserve"> </w:t>
      </w:r>
      <w:r w:rsidR="00AD7B65" w:rsidRPr="00495650">
        <w:rPr>
          <w:rStyle w:val="a7"/>
          <w:i w:val="0"/>
          <w:sz w:val="28"/>
          <w:szCs w:val="28"/>
        </w:rPr>
        <w:t>В состав регионального национального проекта «Демография» входят 5 региональных проектов, в том числе - </w:t>
      </w:r>
      <w:r w:rsidR="00AD7B65" w:rsidRPr="00495650">
        <w:rPr>
          <w:rStyle w:val="a3"/>
          <w:b w:val="0"/>
          <w:iCs/>
          <w:sz w:val="28"/>
          <w:szCs w:val="28"/>
        </w:rPr>
        <w:t>«Финансовая поддержка семей при рождении детей»</w:t>
      </w:r>
      <w:r w:rsidR="00AD7B65" w:rsidRPr="00495650">
        <w:rPr>
          <w:rStyle w:val="a7"/>
          <w:i w:val="0"/>
          <w:sz w:val="28"/>
          <w:szCs w:val="28"/>
        </w:rPr>
        <w:t>, цель которого – повышение суммарного коэффициента рождаемости, улучшение материального благосостояния семей при рождении детей.</w:t>
      </w:r>
    </w:p>
    <w:p w:rsidR="00AD7B65" w:rsidRPr="00495650" w:rsidRDefault="00AD7B65" w:rsidP="00AD7B65">
      <w:pPr>
        <w:pStyle w:val="a6"/>
        <w:shd w:val="clear" w:color="auto" w:fill="FFFFFF"/>
        <w:spacing w:before="0" w:beforeAutospacing="0" w:after="0" w:afterAutospacing="0" w:line="219" w:lineRule="atLeast"/>
        <w:jc w:val="both"/>
        <w:rPr>
          <w:sz w:val="28"/>
          <w:szCs w:val="28"/>
        </w:rPr>
      </w:pPr>
    </w:p>
    <w:p w:rsidR="003B2DA8" w:rsidRPr="00495650" w:rsidRDefault="00AD7B65" w:rsidP="003B2DA8">
      <w:pPr>
        <w:pStyle w:val="a6"/>
        <w:shd w:val="clear" w:color="auto" w:fill="FFFFFF"/>
        <w:spacing w:before="0" w:beforeAutospacing="0" w:after="195" w:afterAutospacing="0" w:line="21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2DA8" w:rsidRPr="00495650">
        <w:rPr>
          <w:sz w:val="28"/>
          <w:szCs w:val="28"/>
        </w:rPr>
        <w:t xml:space="preserve">В рамках реализации национального проекта «Демография» </w:t>
      </w:r>
      <w:r w:rsidR="001A5C43">
        <w:rPr>
          <w:sz w:val="28"/>
          <w:szCs w:val="28"/>
        </w:rPr>
        <w:t>У</w:t>
      </w:r>
      <w:r w:rsidR="003B2DA8" w:rsidRPr="00495650">
        <w:rPr>
          <w:sz w:val="28"/>
          <w:szCs w:val="28"/>
        </w:rPr>
        <w:t xml:space="preserve">правлением социальной защиты населения </w:t>
      </w:r>
      <w:r w:rsidR="00BC7707" w:rsidRPr="00495650">
        <w:rPr>
          <w:sz w:val="28"/>
          <w:szCs w:val="28"/>
        </w:rPr>
        <w:t>а</w:t>
      </w:r>
      <w:r w:rsidR="003B2DA8" w:rsidRPr="00495650">
        <w:rPr>
          <w:sz w:val="28"/>
          <w:szCs w:val="28"/>
        </w:rPr>
        <w:t>дминистрации</w:t>
      </w:r>
      <w:r w:rsidR="00BC7707" w:rsidRPr="00495650">
        <w:rPr>
          <w:sz w:val="28"/>
          <w:szCs w:val="28"/>
        </w:rPr>
        <w:t xml:space="preserve"> Верхнеуральского муниципального района</w:t>
      </w:r>
      <w:r w:rsidR="003B2DA8" w:rsidRPr="00495650">
        <w:rPr>
          <w:sz w:val="28"/>
          <w:szCs w:val="28"/>
        </w:rPr>
        <w:t xml:space="preserve"> реализуется региональный проект «Финансовая поддержка семей при рождении детей».</w:t>
      </w:r>
    </w:p>
    <w:p w:rsidR="003B2DA8" w:rsidRPr="00495650" w:rsidRDefault="003B2DA8" w:rsidP="003B2DA8">
      <w:pPr>
        <w:pStyle w:val="a6"/>
        <w:shd w:val="clear" w:color="auto" w:fill="FFFFFF"/>
        <w:spacing w:before="0" w:beforeAutospacing="0" w:after="195" w:afterAutospacing="0" w:line="219" w:lineRule="atLeast"/>
        <w:jc w:val="both"/>
        <w:rPr>
          <w:sz w:val="28"/>
          <w:szCs w:val="28"/>
        </w:rPr>
      </w:pPr>
      <w:r w:rsidRPr="00495650">
        <w:rPr>
          <w:sz w:val="28"/>
          <w:szCs w:val="28"/>
        </w:rPr>
        <w:t xml:space="preserve">Так, </w:t>
      </w:r>
      <w:r w:rsidR="00BC7707" w:rsidRPr="00495650">
        <w:rPr>
          <w:sz w:val="28"/>
          <w:szCs w:val="28"/>
        </w:rPr>
        <w:t>в Верхнеуральском районе</w:t>
      </w:r>
      <w:r w:rsidRPr="00495650">
        <w:rPr>
          <w:sz w:val="28"/>
          <w:szCs w:val="28"/>
        </w:rPr>
        <w:t xml:space="preserve"> в 2023 году:</w:t>
      </w:r>
    </w:p>
    <w:p w:rsidR="003B2DA8" w:rsidRPr="00495650" w:rsidRDefault="003B2DA8" w:rsidP="003B2DA8">
      <w:pPr>
        <w:pStyle w:val="a6"/>
        <w:shd w:val="clear" w:color="auto" w:fill="FFFFFF"/>
        <w:spacing w:before="0" w:beforeAutospacing="0" w:after="195" w:afterAutospacing="0" w:line="219" w:lineRule="atLeast"/>
        <w:jc w:val="both"/>
        <w:rPr>
          <w:sz w:val="28"/>
          <w:szCs w:val="28"/>
        </w:rPr>
      </w:pPr>
      <w:r w:rsidRPr="00495650">
        <w:rPr>
          <w:sz w:val="28"/>
          <w:szCs w:val="28"/>
        </w:rPr>
        <w:t xml:space="preserve">- </w:t>
      </w:r>
      <w:r w:rsidR="00BC7707" w:rsidRPr="00495650">
        <w:rPr>
          <w:sz w:val="28"/>
          <w:szCs w:val="28"/>
        </w:rPr>
        <w:t>277</w:t>
      </w:r>
      <w:r w:rsidRPr="00495650">
        <w:rPr>
          <w:sz w:val="28"/>
          <w:szCs w:val="28"/>
        </w:rPr>
        <w:t xml:space="preserve"> сем</w:t>
      </w:r>
      <w:r w:rsidR="00BC7707" w:rsidRPr="00495650">
        <w:rPr>
          <w:sz w:val="28"/>
          <w:szCs w:val="28"/>
        </w:rPr>
        <w:t>ей</w:t>
      </w:r>
      <w:r w:rsidRPr="00495650">
        <w:rPr>
          <w:sz w:val="28"/>
          <w:szCs w:val="28"/>
        </w:rPr>
        <w:t xml:space="preserve">, имеющие трех и более детей, получили ежемесячную денежную выплату, назначаемую в случае рождения третьего ребенка или последующих детей, на общую сумму </w:t>
      </w:r>
      <w:r w:rsidR="00DF6E54" w:rsidRPr="00495650">
        <w:rPr>
          <w:sz w:val="28"/>
          <w:szCs w:val="28"/>
        </w:rPr>
        <w:t xml:space="preserve">33582792,85 </w:t>
      </w:r>
      <w:r w:rsidRPr="00495650">
        <w:rPr>
          <w:sz w:val="28"/>
          <w:szCs w:val="28"/>
        </w:rPr>
        <w:t>рублей;</w:t>
      </w:r>
    </w:p>
    <w:p w:rsidR="003B2DA8" w:rsidRPr="00495650" w:rsidRDefault="003B2DA8" w:rsidP="003B2DA8">
      <w:pPr>
        <w:pStyle w:val="a6"/>
        <w:shd w:val="clear" w:color="auto" w:fill="FFFFFF"/>
        <w:spacing w:before="0" w:beforeAutospacing="0" w:after="195" w:afterAutospacing="0" w:line="219" w:lineRule="atLeast"/>
        <w:jc w:val="both"/>
        <w:rPr>
          <w:sz w:val="28"/>
          <w:szCs w:val="28"/>
        </w:rPr>
      </w:pPr>
      <w:r w:rsidRPr="00495650">
        <w:rPr>
          <w:sz w:val="28"/>
          <w:szCs w:val="28"/>
        </w:rPr>
        <w:t>- </w:t>
      </w:r>
      <w:r w:rsidR="00DF6E54" w:rsidRPr="00495650">
        <w:rPr>
          <w:sz w:val="28"/>
          <w:szCs w:val="28"/>
        </w:rPr>
        <w:t>222</w:t>
      </w:r>
      <w:r w:rsidRPr="00495650">
        <w:rPr>
          <w:sz w:val="28"/>
          <w:szCs w:val="28"/>
        </w:rPr>
        <w:t xml:space="preserve"> получателям осуществлена выплата областного единовременного пособия при рождении ребенка в соответствии с Законом Челябинской области</w:t>
      </w:r>
      <w:r w:rsidR="001A5C43">
        <w:rPr>
          <w:sz w:val="28"/>
          <w:szCs w:val="28"/>
        </w:rPr>
        <w:t xml:space="preserve"> </w:t>
      </w:r>
      <w:r w:rsidRPr="00495650">
        <w:rPr>
          <w:sz w:val="28"/>
          <w:szCs w:val="28"/>
        </w:rPr>
        <w:t xml:space="preserve">«Об областном единовременном пособии при рождении ребенка» на общую сумму </w:t>
      </w:r>
      <w:r w:rsidR="00DF6E54" w:rsidRPr="00495650">
        <w:rPr>
          <w:sz w:val="28"/>
          <w:szCs w:val="28"/>
        </w:rPr>
        <w:t xml:space="preserve">1409040,00 </w:t>
      </w:r>
      <w:r w:rsidRPr="00495650">
        <w:rPr>
          <w:sz w:val="28"/>
          <w:szCs w:val="28"/>
        </w:rPr>
        <w:t>рублей;</w:t>
      </w:r>
    </w:p>
    <w:p w:rsidR="003B2DA8" w:rsidRPr="001A5C43" w:rsidRDefault="003B2DA8" w:rsidP="003B2DA8">
      <w:pPr>
        <w:pStyle w:val="a6"/>
        <w:shd w:val="clear" w:color="auto" w:fill="FFFFFF"/>
        <w:spacing w:before="0" w:beforeAutospacing="0" w:after="195" w:afterAutospacing="0" w:line="219" w:lineRule="atLeast"/>
        <w:jc w:val="both"/>
        <w:rPr>
          <w:i/>
          <w:sz w:val="28"/>
          <w:szCs w:val="28"/>
        </w:rPr>
      </w:pPr>
      <w:r w:rsidRPr="00495650">
        <w:rPr>
          <w:sz w:val="28"/>
          <w:szCs w:val="28"/>
        </w:rPr>
        <w:t xml:space="preserve">- </w:t>
      </w:r>
      <w:r w:rsidR="00DF6E54" w:rsidRPr="00495650">
        <w:rPr>
          <w:sz w:val="28"/>
          <w:szCs w:val="28"/>
        </w:rPr>
        <w:t>7</w:t>
      </w:r>
      <w:r w:rsidR="00495650" w:rsidRPr="00495650">
        <w:rPr>
          <w:sz w:val="28"/>
          <w:szCs w:val="28"/>
        </w:rPr>
        <w:t>0</w:t>
      </w:r>
      <w:r w:rsidRPr="00495650">
        <w:rPr>
          <w:sz w:val="28"/>
          <w:szCs w:val="28"/>
        </w:rPr>
        <w:t xml:space="preserve"> многодетным семьям оформлен и выплачен областной материнский капитал на общую сумму </w:t>
      </w:r>
      <w:r w:rsidR="00DF6E54" w:rsidRPr="00495650">
        <w:rPr>
          <w:sz w:val="28"/>
          <w:szCs w:val="28"/>
        </w:rPr>
        <w:t xml:space="preserve">8072608,29 </w:t>
      </w:r>
      <w:r w:rsidRPr="00495650">
        <w:rPr>
          <w:sz w:val="28"/>
          <w:szCs w:val="28"/>
        </w:rPr>
        <w:t xml:space="preserve"> рублей.</w:t>
      </w:r>
      <w:r w:rsidR="00AD7B65">
        <w:rPr>
          <w:sz w:val="28"/>
          <w:szCs w:val="28"/>
        </w:rPr>
        <w:t xml:space="preserve"> </w:t>
      </w:r>
      <w:r w:rsidR="00AD7B65" w:rsidRPr="001A5C43">
        <w:rPr>
          <w:sz w:val="28"/>
          <w:szCs w:val="28"/>
        </w:rPr>
        <w:t>З</w:t>
      </w:r>
      <w:r w:rsidR="00AD7B65" w:rsidRPr="001A5C43">
        <w:rPr>
          <w:rStyle w:val="a7"/>
          <w:i w:val="0"/>
          <w:sz w:val="28"/>
          <w:szCs w:val="28"/>
          <w:shd w:val="clear" w:color="auto" w:fill="FFFFFF"/>
        </w:rPr>
        <w:t>аконодательство о предоставлении  областного материнского капитала постоянно совершенствуется, благодаря чему виден значительный социальный эффект. Многодетные семьи в 1,5 раза чаще стали пользоваться этой мерой социальной поддержки</w:t>
      </w:r>
      <w:r w:rsidR="001A5C43">
        <w:rPr>
          <w:rStyle w:val="a7"/>
          <w:i w:val="0"/>
          <w:sz w:val="28"/>
          <w:szCs w:val="28"/>
          <w:shd w:val="clear" w:color="auto" w:fill="FFFFFF"/>
        </w:rPr>
        <w:t>.</w:t>
      </w:r>
    </w:p>
    <w:p w:rsidR="003B2DA8" w:rsidRPr="00495650" w:rsidRDefault="00495650" w:rsidP="003B2DA8">
      <w:pPr>
        <w:pStyle w:val="a6"/>
        <w:shd w:val="clear" w:color="auto" w:fill="FFFFFF"/>
        <w:spacing w:before="0" w:beforeAutospacing="0" w:after="0" w:afterAutospacing="0" w:line="219" w:lineRule="atLeast"/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</w:t>
      </w:r>
      <w:r>
        <w:rPr>
          <w:rStyle w:val="a3"/>
          <w:b w:val="0"/>
          <w:iCs/>
          <w:sz w:val="28"/>
          <w:szCs w:val="28"/>
        </w:rPr>
        <w:t xml:space="preserve"> </w:t>
      </w:r>
      <w:r w:rsidR="003B2DA8" w:rsidRPr="00495650">
        <w:rPr>
          <w:rStyle w:val="a3"/>
          <w:b w:val="0"/>
          <w:iCs/>
          <w:sz w:val="28"/>
          <w:szCs w:val="28"/>
        </w:rPr>
        <w:t>Национальный проект «Демография»</w:t>
      </w:r>
      <w:r w:rsidR="003B2DA8" w:rsidRPr="00495650">
        <w:rPr>
          <w:rStyle w:val="a7"/>
          <w:i w:val="0"/>
          <w:sz w:val="28"/>
          <w:szCs w:val="28"/>
        </w:rPr>
        <w:t xml:space="preserve"> носит комплексный межведомственный и междисциплинарный характер, поэтому его совместно осуществляют </w:t>
      </w:r>
      <w:r w:rsidR="001A5C43">
        <w:rPr>
          <w:rStyle w:val="a7"/>
          <w:i w:val="0"/>
          <w:sz w:val="28"/>
          <w:szCs w:val="28"/>
        </w:rPr>
        <w:t>М</w:t>
      </w:r>
      <w:r w:rsidR="003B2DA8" w:rsidRPr="00495650">
        <w:rPr>
          <w:rStyle w:val="a7"/>
          <w:i w:val="0"/>
          <w:sz w:val="28"/>
          <w:szCs w:val="28"/>
        </w:rPr>
        <w:t>инистерства социальных отношений, образования и науки, физической культуры и спорта, здравоохранения, главное управление по труду и занятости населения региона.</w:t>
      </w:r>
    </w:p>
    <w:sectPr w:rsidR="003B2DA8" w:rsidRPr="0049565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2DA8"/>
    <w:rsid w:val="00025DFE"/>
    <w:rsid w:val="000748A0"/>
    <w:rsid w:val="001A5C43"/>
    <w:rsid w:val="003409B6"/>
    <w:rsid w:val="003B2DA8"/>
    <w:rsid w:val="00495650"/>
    <w:rsid w:val="004D2449"/>
    <w:rsid w:val="006421E4"/>
    <w:rsid w:val="0067708F"/>
    <w:rsid w:val="008A6636"/>
    <w:rsid w:val="00957510"/>
    <w:rsid w:val="00AD7B65"/>
    <w:rsid w:val="00BC7707"/>
    <w:rsid w:val="00DE1A05"/>
    <w:rsid w:val="00DF6E54"/>
    <w:rsid w:val="00EE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3B2DA8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3B2D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2024-01-22T11:28:00Z</dcterms:created>
  <dcterms:modified xsi:type="dcterms:W3CDTF">2024-01-24T03:50:00Z</dcterms:modified>
</cp:coreProperties>
</file>