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2C" w:rsidRPr="00491457" w:rsidRDefault="002B7D2C" w:rsidP="00491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9145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Осуществление индивидуальной предпринимательской деятельности, содействие </w:t>
      </w:r>
      <w:proofErr w:type="spellStart"/>
      <w:r w:rsidRPr="00491457">
        <w:rPr>
          <w:rFonts w:ascii="Times New Roman" w:eastAsia="Times New Roman" w:hAnsi="Times New Roman" w:cs="Times New Roman"/>
          <w:sz w:val="36"/>
          <w:szCs w:val="36"/>
          <w:lang w:eastAsia="ru-RU"/>
        </w:rPr>
        <w:t>самозанятости</w:t>
      </w:r>
      <w:proofErr w:type="spellEnd"/>
      <w:r w:rsidRPr="00491457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49145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2B7D2C" w:rsidRPr="002B7D2C" w:rsidRDefault="002B7D2C" w:rsidP="002B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Перечень документов:</w:t>
      </w:r>
    </w:p>
    <w:p w:rsidR="002B7D2C" w:rsidRPr="002B7D2C" w:rsidRDefault="002B7D2C" w:rsidP="002B7D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Бизнес-план, составленный в соответствии с требованиями к форме и содержанию, установленными Министерством, согласованный специалистом Управления экономики Администрации </w:t>
      </w:r>
      <w:r w:rsidR="00050C3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Верхнеуральского муниципального района</w:t>
      </w: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;</w:t>
      </w:r>
    </w:p>
    <w:p w:rsidR="002B7D2C" w:rsidRPr="002B7D2C" w:rsidRDefault="002B7D2C" w:rsidP="002B7D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Справки о доходах за три последних календарных месяца, предшествующих одному календарному месяцу перед месяцем подачи заявления об оказании государственной социальной помощи (с места работы, алименты);</w:t>
      </w:r>
    </w:p>
    <w:p w:rsidR="002B7D2C" w:rsidRPr="002B7D2C" w:rsidRDefault="002B7D2C" w:rsidP="002B7D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Справки из образовательных учреждений на детей;</w:t>
      </w:r>
    </w:p>
    <w:p w:rsidR="002B7D2C" w:rsidRPr="002B7D2C" w:rsidRDefault="002B7D2C" w:rsidP="002B7D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Паспорта всех членов семьи;</w:t>
      </w:r>
    </w:p>
    <w:p w:rsidR="002B7D2C" w:rsidRPr="002B7D2C" w:rsidRDefault="002B7D2C" w:rsidP="002B7D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Свидетельства о рождении детей;</w:t>
      </w:r>
    </w:p>
    <w:p w:rsidR="002B7D2C" w:rsidRPr="002B7D2C" w:rsidRDefault="002B7D2C" w:rsidP="002B7D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Свидетельства о регистрации по месту жительства на детей до 14 лет;</w:t>
      </w:r>
    </w:p>
    <w:p w:rsidR="002B7D2C" w:rsidRPr="002B7D2C" w:rsidRDefault="002B7D2C" w:rsidP="002B7D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Свидетельства: о заключении брака, расторжении брака, установление отцовства;</w:t>
      </w:r>
    </w:p>
    <w:p w:rsidR="002B7D2C" w:rsidRPr="002B7D2C" w:rsidRDefault="002B7D2C" w:rsidP="002B7D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Документы о праве собственности на имущество на всех членов семьи, на автомобиль ПТС;</w:t>
      </w:r>
    </w:p>
    <w:p w:rsidR="002B7D2C" w:rsidRPr="002B7D2C" w:rsidRDefault="002B7D2C" w:rsidP="002B7D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СНИЛС, ИНН всех членов семьи (ИНН у детей при наличии);</w:t>
      </w:r>
    </w:p>
    <w:p w:rsidR="002B7D2C" w:rsidRPr="002B7D2C" w:rsidRDefault="002B7D2C" w:rsidP="002B7D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Реквизиты лицевого счета в банке.</w:t>
      </w:r>
    </w:p>
    <w:p w:rsidR="002B7D2C" w:rsidRPr="002B7D2C" w:rsidRDefault="002B7D2C" w:rsidP="002B7D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Сертификат или иной документ, подтверждающий успешное прохождение обучения для развития предпринимательских компетенций. Получить сертификат возможно по результатам тестирования, проведенного в Управлении социальной защиты населения Администрации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Верхнеуральского муниципального района</w:t>
      </w: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2B7D2C" w:rsidRPr="00C90166" w:rsidRDefault="003B6D67" w:rsidP="002B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5" w:history="1"/>
      <w:r w:rsidR="00A3377C">
        <w:t xml:space="preserve"> </w:t>
      </w:r>
    </w:p>
    <w:p w:rsidR="002B7D2C" w:rsidRPr="002B7D2C" w:rsidRDefault="002B7D2C" w:rsidP="002B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Государственная социальная помощь выплачивается единовременно не более 350 000 рублей.</w:t>
      </w:r>
    </w:p>
    <w:p w:rsidR="002B7D2C" w:rsidRPr="002B7D2C" w:rsidRDefault="002B7D2C" w:rsidP="002B7D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Требования к форме и содержанию бизнес-плана</w:t>
      </w:r>
    </w:p>
    <w:p w:rsidR="002B7D2C" w:rsidRPr="002B7D2C" w:rsidRDefault="002B7D2C" w:rsidP="002B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1. </w:t>
      </w:r>
      <w:proofErr w:type="gramStart"/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Бизнес-план, представляемый в органы социальной защиты населения муниципальных образований Челябинской области, подведомственные Министерству социальных отношений Челябинской области, гражданином, заключившим социальный контракт на оказание помощи по </w:t>
      </w: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осуществлению индивидуальной предпринимательской деятельности, для получения государственной социальной помощи на основании социального контракта {далее - бизнес-план), должен содержать следующие разделы:</w:t>
      </w:r>
      <w:proofErr w:type="gramEnd"/>
    </w:p>
    <w:p w:rsidR="002B7D2C" w:rsidRPr="002B7D2C" w:rsidRDefault="002B7D2C" w:rsidP="002B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1) резюме;</w:t>
      </w:r>
    </w:p>
    <w:p w:rsidR="002B7D2C" w:rsidRPr="002B7D2C" w:rsidRDefault="002B7D2C" w:rsidP="002B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2) маркетинговый план и описание рынка сбыта продукции;</w:t>
      </w:r>
    </w:p>
    <w:p w:rsidR="002B7D2C" w:rsidRPr="002B7D2C" w:rsidRDefault="002B7D2C" w:rsidP="002B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3) организационный план;</w:t>
      </w:r>
    </w:p>
    <w:p w:rsidR="002B7D2C" w:rsidRPr="002B7D2C" w:rsidRDefault="002B7D2C" w:rsidP="002B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4) производственный план;</w:t>
      </w:r>
    </w:p>
    <w:p w:rsidR="002B7D2C" w:rsidRPr="002B7D2C" w:rsidRDefault="002B7D2C" w:rsidP="002B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5) финансовый план;</w:t>
      </w:r>
    </w:p>
    <w:p w:rsidR="002B7D2C" w:rsidRPr="002B7D2C" w:rsidRDefault="002B7D2C" w:rsidP="002B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6) описание рисков и гарантий;</w:t>
      </w:r>
    </w:p>
    <w:p w:rsidR="002B7D2C" w:rsidRPr="002B7D2C" w:rsidRDefault="002B7D2C" w:rsidP="002B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7) приложения (при наличии).</w:t>
      </w:r>
    </w:p>
    <w:p w:rsidR="002B7D2C" w:rsidRPr="002B7D2C" w:rsidRDefault="002B7D2C" w:rsidP="002B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2. Разделы бизнес-плана должны содержать следующую информацию:</w:t>
      </w:r>
    </w:p>
    <w:p w:rsidR="002B7D2C" w:rsidRPr="002B7D2C" w:rsidRDefault="002B7D2C" w:rsidP="002B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1) резюме.</w:t>
      </w:r>
    </w:p>
    <w:p w:rsidR="002B7D2C" w:rsidRPr="002B7D2C" w:rsidRDefault="002B7D2C" w:rsidP="002B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proofErr w:type="gramStart"/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 предприятии и производимом продукте или оказываемой услуге, о целях и задачах проекта, об основных стадиях и стратегии развития производства, о потребности в инвестициях, сведения о затратах на организацию производства, об основных финансовых результатах от реализации проекта, о сроках окупаемости проекта, об экономическом и социальном эффектах от реализации проекта;</w:t>
      </w:r>
      <w:proofErr w:type="gramEnd"/>
    </w:p>
    <w:p w:rsidR="002B7D2C" w:rsidRPr="002B7D2C" w:rsidRDefault="002B7D2C" w:rsidP="002B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2) маркетинговый план и описание рынка сбыта продукции.</w:t>
      </w:r>
    </w:p>
    <w:p w:rsidR="002B7D2C" w:rsidRPr="002B7D2C" w:rsidRDefault="002B7D2C" w:rsidP="002B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 стратегии продвижения продукции на рынок (покупателях, ценовой политике, рекламе и продвижении товара на рынке, торговой политике, объемах продаж, послепродажном обслуживании, характеристике продукции с точки зрения потребителя) и маркетинговом анализе.</w:t>
      </w:r>
    </w:p>
    <w:p w:rsidR="002B7D2C" w:rsidRPr="002B7D2C" w:rsidRDefault="002B7D2C" w:rsidP="002B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 проведении маркетингового анализа (сильные и слабые стороны идеи) необходимо рассмотреть следующие факторы:</w:t>
      </w:r>
    </w:p>
    <w:p w:rsidR="002B7D2C" w:rsidRPr="002B7D2C" w:rsidRDefault="002B7D2C" w:rsidP="002B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- </w:t>
      </w:r>
      <w:proofErr w:type="gramStart"/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организационные</w:t>
      </w:r>
      <w:proofErr w:type="gramEnd"/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(организационно-правовая форма, наличие помещений собственных или арендованных);</w:t>
      </w:r>
    </w:p>
    <w:p w:rsidR="002B7D2C" w:rsidRPr="002B7D2C" w:rsidRDefault="002B7D2C" w:rsidP="002B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proofErr w:type="gramStart"/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маркетинговые (место расположения, рынок сбыта, основные характеристики продукции (услуги), конкуренты, чем продукция (услуга) будет отличаться от конкурентной, ее преимущества);</w:t>
      </w:r>
      <w:proofErr w:type="gramEnd"/>
    </w:p>
    <w:p w:rsidR="002B7D2C" w:rsidRPr="002B7D2C" w:rsidRDefault="002B7D2C" w:rsidP="002B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 xml:space="preserve">- </w:t>
      </w:r>
      <w:proofErr w:type="gramStart"/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финансовые</w:t>
      </w:r>
      <w:proofErr w:type="gramEnd"/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(наличие собственных средств);</w:t>
      </w:r>
    </w:p>
    <w:p w:rsidR="002B7D2C" w:rsidRPr="002B7D2C" w:rsidRDefault="002B7D2C" w:rsidP="002B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кадровые (навыки и профессиональные недостатки, насколько идея отвечает знаниям и опыту работы);</w:t>
      </w:r>
    </w:p>
    <w:p w:rsidR="002B7D2C" w:rsidRPr="002B7D2C" w:rsidRDefault="002B7D2C" w:rsidP="002B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меры по повышению конкурентоспособности продукции (услуги);</w:t>
      </w:r>
    </w:p>
    <w:p w:rsidR="002B7D2C" w:rsidRPr="002B7D2C" w:rsidRDefault="002B7D2C" w:rsidP="002B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3) организационный план.</w:t>
      </w:r>
    </w:p>
    <w:p w:rsidR="002B7D2C" w:rsidRPr="002B7D2C" w:rsidRDefault="002B7D2C" w:rsidP="002B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Об организационной структуре предприятия. О численности персонала и требованиях, предъявляемых к его квалификации; о функциональных обязанностях работников; о планируемых затратах на оплату труда.</w:t>
      </w:r>
    </w:p>
    <w:p w:rsidR="002B7D2C" w:rsidRPr="002B7D2C" w:rsidRDefault="002B7D2C" w:rsidP="002B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Обязательно предоставляется схематическое изображение организационной структуры предприятия;</w:t>
      </w:r>
    </w:p>
    <w:p w:rsidR="002B7D2C" w:rsidRPr="002B7D2C" w:rsidRDefault="002B7D2C" w:rsidP="002B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4) производственный план.</w:t>
      </w:r>
    </w:p>
    <w:p w:rsidR="002B7D2C" w:rsidRPr="002B7D2C" w:rsidRDefault="002B7D2C" w:rsidP="002B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 планируемом объеме производства (предоставлении услуги). О потребности в сырье и материалах для производства продукции (предоставлении услуги), количестве продукции (услуги) производимой (предоставляемой) в месяц, в год.</w:t>
      </w:r>
    </w:p>
    <w:p w:rsidR="002B7D2C" w:rsidRPr="002B7D2C" w:rsidRDefault="002B7D2C" w:rsidP="002B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Приводится краткое описание производственного процесса и технологии производства, условий поставки и условий оплаты необходимого оборудования, перечня работ. Если предполагается аренда оборудования, то определяются условия аренды;</w:t>
      </w:r>
    </w:p>
    <w:p w:rsidR="002B7D2C" w:rsidRPr="002B7D2C" w:rsidRDefault="002B7D2C" w:rsidP="002B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5) финансовый план.</w:t>
      </w:r>
    </w:p>
    <w:p w:rsidR="002B7D2C" w:rsidRPr="002B7D2C" w:rsidRDefault="002B7D2C" w:rsidP="002B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 планируемых доходах проекта (объемах реализации), затратах проекта, источниках финансирования и их структуре (собственные, заемные), условиях привлечения и возврата заемных средств.</w:t>
      </w:r>
    </w:p>
    <w:p w:rsidR="002B7D2C" w:rsidRPr="002B7D2C" w:rsidRDefault="002B7D2C" w:rsidP="002B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Приводится сводная характеристика эффективности проекта. Рассчитываются предполагаемые результаты: валовая прибыль, налоги и обязательные платежи, чистая прибыль, рентабельность, срок окупаемости;</w:t>
      </w:r>
    </w:p>
    <w:p w:rsidR="002B7D2C" w:rsidRPr="002B7D2C" w:rsidRDefault="002B7D2C" w:rsidP="002B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6) описание рисков и гарантий.</w:t>
      </w:r>
    </w:p>
    <w:p w:rsidR="002B7D2C" w:rsidRPr="002B7D2C" w:rsidRDefault="002B7D2C" w:rsidP="002B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 видах основных рисков по проекту (внутренние и внешние риски), их оценке, способах управления рисками;</w:t>
      </w:r>
    </w:p>
    <w:p w:rsidR="002B7D2C" w:rsidRPr="002B7D2C" w:rsidRDefault="002B7D2C" w:rsidP="002B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7) приложения.</w:t>
      </w:r>
    </w:p>
    <w:p w:rsidR="002B7D2C" w:rsidRPr="002B7D2C" w:rsidRDefault="002B7D2C" w:rsidP="002B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Рекомендуется включать приложения, иллюстрирующие, детализирующие или подтверждающие информацию, изложенную в основной части бизнес-плана.</w:t>
      </w:r>
    </w:p>
    <w:p w:rsidR="002B7D2C" w:rsidRPr="00C90166" w:rsidRDefault="003B6D67" w:rsidP="002B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hyperlink r:id="rId6" w:history="1"/>
      <w:r w:rsidR="00A3377C">
        <w:t xml:space="preserve"> </w:t>
      </w:r>
    </w:p>
    <w:p w:rsidR="002B7D2C" w:rsidRPr="002B7D2C" w:rsidRDefault="002B7D2C" w:rsidP="002B7D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Критерии оценки бизнес-плана</w:t>
      </w:r>
    </w:p>
    <w:p w:rsidR="002B7D2C" w:rsidRPr="002B7D2C" w:rsidRDefault="002B7D2C" w:rsidP="002B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Критериями оценки бизнес-плана являются:</w:t>
      </w:r>
    </w:p>
    <w:p w:rsidR="002B7D2C" w:rsidRPr="002B7D2C" w:rsidRDefault="002B7D2C" w:rsidP="002B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1) качество бизнес-плана (наличие основных разделов бизнес-плана и степень их проработанности);</w:t>
      </w:r>
    </w:p>
    <w:p w:rsidR="002B7D2C" w:rsidRPr="002B7D2C" w:rsidRDefault="002B7D2C" w:rsidP="002B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2) деловые и профессиональные качества претендента на получение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(наличие профессиональных знаний и квалификации, опыта работы в данной сфере деятельности);</w:t>
      </w:r>
    </w:p>
    <w:p w:rsidR="002B7D2C" w:rsidRPr="002B7D2C" w:rsidRDefault="002B7D2C" w:rsidP="002B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3) значимость вида экономической деятельности для муниципального образования Челябинской области, на территории которого будет осуществляться деятельность;</w:t>
      </w:r>
    </w:p>
    <w:p w:rsidR="002B7D2C" w:rsidRPr="002B7D2C" w:rsidRDefault="002B7D2C" w:rsidP="002B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4) новизна производимых товаров (работ, услуг) и конкурентоспособность продукции (работ, услуг);</w:t>
      </w:r>
    </w:p>
    <w:p w:rsidR="002B7D2C" w:rsidRPr="002B7D2C" w:rsidRDefault="002B7D2C" w:rsidP="002B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5) готовность бизнес-плана к внедрению: наличие производственных либо офисных площадей, наличие необходимого оборудования (техники, материалов) для реализации проекта, наличие заключенных договоров (в том числе о намерениях);</w:t>
      </w:r>
    </w:p>
    <w:p w:rsidR="002B7D2C" w:rsidRPr="002B7D2C" w:rsidRDefault="002B7D2C" w:rsidP="002B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6) размер привлеченных и собственных денежных средств;</w:t>
      </w:r>
    </w:p>
    <w:p w:rsidR="002B7D2C" w:rsidRPr="002B7D2C" w:rsidRDefault="002B7D2C" w:rsidP="002B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7) создание новых рабочих мест в рамках реализации бизнес-плана;</w:t>
      </w:r>
    </w:p>
    <w:p w:rsidR="002B7D2C" w:rsidRPr="002B7D2C" w:rsidRDefault="002B7D2C" w:rsidP="002B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8) размер заработной платы, устанавливаемой работникам в рамках реализации бизнес-плана;</w:t>
      </w:r>
    </w:p>
    <w:p w:rsidR="002B7D2C" w:rsidRPr="002B7D2C" w:rsidRDefault="002B7D2C" w:rsidP="002B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9) сумма предполагаемых к перечислению в бюджет налогов.</w:t>
      </w:r>
    </w:p>
    <w:p w:rsidR="002B7D2C" w:rsidRPr="002B7D2C" w:rsidRDefault="002B7D2C" w:rsidP="002B7D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Много полезной информации и образовательных материалов для ведения предпринимательской деятельности можно найти на </w:t>
      </w:r>
      <w:hyperlink r:id="rId7" w:history="1">
        <w:r w:rsidRPr="002B7D2C">
          <w:rPr>
            <w:rFonts w:ascii="Times New Roman" w:eastAsia="Times New Roman" w:hAnsi="Times New Roman" w:cs="Times New Roman"/>
            <w:color w:val="810101"/>
            <w:sz w:val="29"/>
            <w:u w:val="single"/>
            <w:lang w:eastAsia="ru-RU"/>
          </w:rPr>
          <w:t>портале бизнес-навигатора МСП акционерного общества "Федеральная корпорация по развитию малого и среднего предпринимательства</w:t>
        </w:r>
      </w:hyperlink>
      <w:r w:rsidRPr="002B7D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"</w:t>
      </w:r>
    </w:p>
    <w:p w:rsidR="008D00CA" w:rsidRDefault="008D00CA"/>
    <w:sectPr w:rsidR="008D00CA" w:rsidSect="008D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25791"/>
    <w:multiLevelType w:val="multilevel"/>
    <w:tmpl w:val="29B43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D2C"/>
    <w:rsid w:val="00050C31"/>
    <w:rsid w:val="001C4628"/>
    <w:rsid w:val="002B7D2C"/>
    <w:rsid w:val="00343923"/>
    <w:rsid w:val="003B6D67"/>
    <w:rsid w:val="00491457"/>
    <w:rsid w:val="004C1F9D"/>
    <w:rsid w:val="005541DB"/>
    <w:rsid w:val="00645257"/>
    <w:rsid w:val="008D00CA"/>
    <w:rsid w:val="00A3377C"/>
    <w:rsid w:val="00B620B6"/>
    <w:rsid w:val="00C90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2B7D2C"/>
  </w:style>
  <w:style w:type="character" w:styleId="a3">
    <w:name w:val="Hyperlink"/>
    <w:basedOn w:val="a0"/>
    <w:uiPriority w:val="99"/>
    <w:semiHidden/>
    <w:unhideWhenUsed/>
    <w:rsid w:val="002B7D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7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7D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mb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zn-miass.ru/images/1684834421-bisplan.docx" TargetMode="External"/><Relationship Id="rId5" Type="http://schemas.openxmlformats.org/officeDocument/2006/relationships/hyperlink" Target="http://uszn-miass.ru/files/zayavl_soc_kontrakt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dcterms:created xsi:type="dcterms:W3CDTF">2024-02-08T03:34:00Z</dcterms:created>
  <dcterms:modified xsi:type="dcterms:W3CDTF">2024-02-12T06:09:00Z</dcterms:modified>
</cp:coreProperties>
</file>